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02584" w14:textId="2EC4157A" w:rsidR="001C65C2" w:rsidRDefault="009A40FE">
      <w:r>
        <w:t xml:space="preserve">Unit Testing with Parasoft C/C++ Test and Keil uVision </w:t>
      </w:r>
    </w:p>
    <w:p w14:paraId="14A61DE4" w14:textId="5B090F02" w:rsidR="004C5639" w:rsidRDefault="004C5639" w:rsidP="004C5639">
      <w:r>
        <w:t xml:space="preserve">Part 1 </w:t>
      </w:r>
    </w:p>
    <w:p w14:paraId="38D0057E" w14:textId="549244D6" w:rsidR="004C5639" w:rsidRDefault="004C5639" w:rsidP="004C5639">
      <w:r>
        <w:t xml:space="preserve">Introduction, problem statement. What is it that we are trying to achieve, what the current issues or </w:t>
      </w:r>
      <w:r w:rsidR="00742985">
        <w:t>roadblock?</w:t>
      </w:r>
    </w:p>
    <w:p w14:paraId="2866BF52" w14:textId="77777777" w:rsidR="004C5639" w:rsidRDefault="004C5639" w:rsidP="004C5639">
      <w:r>
        <w:t>1). Previous examples provided by Parasoft provided support for Keil uVision legacy project files imports (.uv and .uvproj) and there wasn’t enough information regarding the newer versions (.uvprojx).</w:t>
      </w:r>
    </w:p>
    <w:p w14:paraId="08C6624B" w14:textId="3050CA88" w:rsidR="004C5639" w:rsidRDefault="004C5639" w:rsidP="004C5639">
      <w:r>
        <w:t>2).  Older, legacy versions of Keil uVision handled the Simulator (ITM) and regarding components manually, similar to how they handled other package components (CMSIS and Device specifics)</w:t>
      </w:r>
    </w:p>
    <w:p w14:paraId="253BD743" w14:textId="4AD3E516" w:rsidR="009A40FE" w:rsidRDefault="009A40FE">
      <w:r>
        <w:t xml:space="preserve">The two items above are described in the </w:t>
      </w:r>
      <w:r w:rsidR="004C5639">
        <w:t xml:space="preserve">provided </w:t>
      </w:r>
      <w:r>
        <w:t>Parasoft with Keil uVision for MDK-ARM guide</w:t>
      </w:r>
      <w:r w:rsidR="00742985">
        <w:t xml:space="preserve"> </w:t>
      </w:r>
      <w:r w:rsidR="00742985" w:rsidRPr="00742985">
        <w:rPr>
          <w:highlight w:val="yellow"/>
        </w:rPr>
        <w:t>[old example is available within Parasoft install]</w:t>
      </w:r>
    </w:p>
    <w:p w14:paraId="7FFA658C" w14:textId="766062F5" w:rsidR="009A40FE" w:rsidRDefault="00742985">
      <w:r>
        <w:t>T</w:t>
      </w:r>
      <w:r w:rsidR="009A40FE">
        <w:t xml:space="preserve">his document </w:t>
      </w:r>
      <w:r w:rsidR="002C596A">
        <w:t>applies</w:t>
      </w:r>
      <w:r w:rsidR="009A40FE">
        <w:t xml:space="preserve"> for Keil uVision and MDK-ARM, Cortex M4</w:t>
      </w:r>
      <w:r w:rsidR="002C596A">
        <w:t>, specifically the nrf52 series of processors from Nordic</w:t>
      </w:r>
    </w:p>
    <w:p w14:paraId="5E5AB267" w14:textId="52345CF2" w:rsidR="004C5639" w:rsidRDefault="004C5639" w:rsidP="004C5639">
      <w:r>
        <w:t>With the latest versions of Parasoft C/C++ Test, v10.4.1 and Keil uVsion v5.26.2.  The previously documented process and flow to execute Unit Tests under Keil uVision Simulator (ITM) do not work properly.  This is because of how Keil uVision handles the necessary compiler settings through its package management.</w:t>
      </w:r>
    </w:p>
    <w:p w14:paraId="3DDE9C1D" w14:textId="2017CE91" w:rsidR="004C5639" w:rsidRDefault="004C5639" w:rsidP="004C5639"/>
    <w:p w14:paraId="73B7F836" w14:textId="77777777" w:rsidR="004C5639" w:rsidRDefault="004C5639" w:rsidP="004C5639">
      <w:r>
        <w:t xml:space="preserve">Part 2: </w:t>
      </w:r>
    </w:p>
    <w:p w14:paraId="0D55BF53" w14:textId="2D9978B1" w:rsidR="004C5639" w:rsidRDefault="004C5639" w:rsidP="004C5639">
      <w:r>
        <w:t>setup for keil uVision</w:t>
      </w:r>
    </w:p>
    <w:p w14:paraId="316DD72E" w14:textId="7959736B" w:rsidR="00742985" w:rsidRDefault="00742985" w:rsidP="004C5639">
      <w:r>
        <w:t>Given that Keil uVision is already installed per instructions and all necessary packages are configured. (not part of the scope for this document).</w:t>
      </w:r>
    </w:p>
    <w:p w14:paraId="4C5C55D6" w14:textId="77ADD0AB" w:rsidR="004C5639" w:rsidRDefault="00742985" w:rsidP="004C5639">
      <w:r>
        <w:t>Launch Keil uVision.</w:t>
      </w:r>
    </w:p>
    <w:p w14:paraId="20C419D5" w14:textId="5C98F5A0" w:rsidR="009A40FE" w:rsidRDefault="009A40FE">
      <w:r>
        <w:t xml:space="preserve">In Keil uVsion click on the Green Diamond to open up the </w:t>
      </w:r>
      <w:r w:rsidR="002C596A">
        <w:t>Manage Run-Time Environment dialog</w:t>
      </w:r>
    </w:p>
    <w:p w14:paraId="7C250957" w14:textId="33E442E6" w:rsidR="002C596A" w:rsidRDefault="002C596A"/>
    <w:p w14:paraId="56E73883" w14:textId="746B9BBA" w:rsidR="002C596A" w:rsidRDefault="002C596A">
      <w:r>
        <w:rPr>
          <w:noProof/>
        </w:rPr>
        <w:drawing>
          <wp:inline distT="0" distB="0" distL="0" distR="0" wp14:anchorId="5F421C30" wp14:editId="6969D51C">
            <wp:extent cx="5943600" cy="8083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808355"/>
                    </a:xfrm>
                    <a:prstGeom prst="rect">
                      <a:avLst/>
                    </a:prstGeom>
                  </pic:spPr>
                </pic:pic>
              </a:graphicData>
            </a:graphic>
          </wp:inline>
        </w:drawing>
      </w:r>
    </w:p>
    <w:p w14:paraId="422C7FC1" w14:textId="4731973B" w:rsidR="009A40FE" w:rsidRDefault="002C596A">
      <w:r>
        <w:t xml:space="preserve">Expand the Compiler component and then the I/O sub-component.  </w:t>
      </w:r>
    </w:p>
    <w:p w14:paraId="54839C88" w14:textId="1D42254A" w:rsidR="002C596A" w:rsidRDefault="002C596A">
      <w:r>
        <w:t>Select STDOUT Variant and change it to ITM.  Select the STDERR Variant and change it to ITM.</w:t>
      </w:r>
    </w:p>
    <w:p w14:paraId="0D9D4FBE" w14:textId="6708E6EA" w:rsidR="002C596A" w:rsidRDefault="002C596A"/>
    <w:p w14:paraId="5B8F965E" w14:textId="5AA7893D" w:rsidR="002C596A" w:rsidRDefault="002C596A">
      <w:r>
        <w:rPr>
          <w:noProof/>
        </w:rPr>
        <w:lastRenderedPageBreak/>
        <w:drawing>
          <wp:inline distT="0" distB="0" distL="0" distR="0" wp14:anchorId="6848E1F1" wp14:editId="1BABF518">
            <wp:extent cx="5943600" cy="18116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811655"/>
                    </a:xfrm>
                    <a:prstGeom prst="rect">
                      <a:avLst/>
                    </a:prstGeom>
                  </pic:spPr>
                </pic:pic>
              </a:graphicData>
            </a:graphic>
          </wp:inline>
        </w:drawing>
      </w:r>
    </w:p>
    <w:p w14:paraId="4F97201C" w14:textId="4F05CB0C" w:rsidR="002C596A" w:rsidRDefault="002C596A">
      <w:r>
        <w:t>Press Ok for the Package manager to resolve and update.</w:t>
      </w:r>
    </w:p>
    <w:p w14:paraId="67938E9E" w14:textId="0E5C9F7E" w:rsidR="009A40FE" w:rsidRDefault="009A40FE">
      <w:r>
        <w:t>Project structure shows the additional packages included in latest version of Keil uVision.  The custom compiler setting (ARMCC) is added with retarget_io.c for STDOUT</w:t>
      </w:r>
    </w:p>
    <w:p w14:paraId="10559789" w14:textId="2C4B614E" w:rsidR="009A40FE" w:rsidRDefault="009A40FE">
      <w:r>
        <w:rPr>
          <w:noProof/>
        </w:rPr>
        <w:drawing>
          <wp:inline distT="0" distB="0" distL="0" distR="0" wp14:anchorId="233ECAAF" wp14:editId="3AF2587E">
            <wp:extent cx="2190750" cy="923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90750" cy="923925"/>
                    </a:xfrm>
                    <a:prstGeom prst="rect">
                      <a:avLst/>
                    </a:prstGeom>
                  </pic:spPr>
                </pic:pic>
              </a:graphicData>
            </a:graphic>
          </wp:inline>
        </w:drawing>
      </w:r>
    </w:p>
    <w:p w14:paraId="62E0ADEC" w14:textId="73712D51" w:rsidR="002C596A" w:rsidRDefault="002C596A">
      <w:r>
        <w:t>Enable retargeting, ITM debugging (optional) and compiler out hardware specifics in system_nrf52.c (startup)</w:t>
      </w:r>
    </w:p>
    <w:p w14:paraId="01855A9E" w14:textId="72A454EE" w:rsidR="002C596A" w:rsidRDefault="002C596A">
      <w:r>
        <w:t xml:space="preserve">1).  To enable the retargeting, add the </w:t>
      </w:r>
      <w:r w:rsidRPr="002C596A">
        <w:t xml:space="preserve">RETARGET_SYS </w:t>
      </w:r>
      <w:r>
        <w:t xml:space="preserve"> to the Defines in the C/C++ tab under Options for Target… </w:t>
      </w:r>
    </w:p>
    <w:p w14:paraId="255B3449" w14:textId="7E79C8FF" w:rsidR="002C596A" w:rsidRDefault="002C596A">
      <w:r>
        <w:t>2).  To enable ITM debugging, add the DBG_ITM to the Defines in the C/C++ tab under Options for Target…</w:t>
      </w:r>
    </w:p>
    <w:p w14:paraId="2120CFC8" w14:textId="5463BD46" w:rsidR="002C596A" w:rsidRDefault="002C596A">
      <w:r>
        <w:t>Since Keil uVision is running in simulator mode, there is not need to execute hardware startup routine, especially when they access memory or register locations.</w:t>
      </w:r>
    </w:p>
    <w:p w14:paraId="6C112BEB" w14:textId="45866BB4" w:rsidR="002C596A" w:rsidRDefault="002C596A">
      <w:r>
        <w:t>3).  Create a new Define, say UNIT_TEST_PARASOFT and add it to the Defines in the C/C++ under Options for Target…</w:t>
      </w:r>
    </w:p>
    <w:p w14:paraId="50DEC1E4" w14:textId="2B799E99" w:rsidR="002C596A" w:rsidRDefault="002C596A" w:rsidP="002C596A">
      <w:pPr>
        <w:ind w:left="720"/>
      </w:pPr>
      <w:r>
        <w:t>Now open the device specific system_nrf52.c and add the new macro around the errata declarations and definitions, the calls to said functions within the SystemInit function.</w:t>
      </w:r>
    </w:p>
    <w:p w14:paraId="0D80B8EA" w14:textId="196949C6" w:rsidR="002C596A" w:rsidRDefault="002C596A" w:rsidP="002C596A">
      <w:r>
        <w:t>Ensure the project builds without any errors or warnings.</w:t>
      </w:r>
    </w:p>
    <w:p w14:paraId="773FE155" w14:textId="705CB9E5" w:rsidR="002C596A" w:rsidRDefault="002C596A" w:rsidP="002C596A">
      <w:r>
        <w:t>Enable the Simulator (ITM) in Keil uVis</w:t>
      </w:r>
      <w:r w:rsidR="00742985">
        <w:t>i</w:t>
      </w:r>
      <w:r>
        <w:t>on.</w:t>
      </w:r>
      <w:r w:rsidR="000A4700">
        <w:t xml:space="preserve">  Open the Options for Target… and go to the Debug tab (see below)</w:t>
      </w:r>
    </w:p>
    <w:p w14:paraId="49E8BABF" w14:textId="3F522982" w:rsidR="002C596A" w:rsidRDefault="000A4700" w:rsidP="000A4700">
      <w:pPr>
        <w:jc w:val="center"/>
      </w:pPr>
      <w:r>
        <w:rPr>
          <w:noProof/>
        </w:rPr>
        <w:lastRenderedPageBreak/>
        <w:drawing>
          <wp:inline distT="0" distB="0" distL="0" distR="0" wp14:anchorId="3FB3B25D" wp14:editId="2139BE9C">
            <wp:extent cx="4126865" cy="3085449"/>
            <wp:effectExtent l="0" t="0" r="698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56197" cy="3107379"/>
                    </a:xfrm>
                    <a:prstGeom prst="rect">
                      <a:avLst/>
                    </a:prstGeom>
                  </pic:spPr>
                </pic:pic>
              </a:graphicData>
            </a:graphic>
          </wp:inline>
        </w:drawing>
      </w:r>
    </w:p>
    <w:p w14:paraId="4E0F3AF7" w14:textId="67B94D56" w:rsidR="000A4700" w:rsidRDefault="000A4700" w:rsidP="000A4700">
      <w:r>
        <w:t>The cpptest.ini file is provided by the Parasoft C/C++ Test runtime engine and should be created into the project folder.  This file is a script that contains how to execute the built image, collect test data and exit keil uVision upon completion.</w:t>
      </w:r>
    </w:p>
    <w:p w14:paraId="1CEBA119" w14:textId="4352026F" w:rsidR="000A4700" w:rsidRDefault="000A4700" w:rsidP="000A4700">
      <w:bookmarkStart w:id="0" w:name="_GoBack"/>
      <w:bookmarkEnd w:id="0"/>
      <w:r>
        <w:t>Enable the batch file creation for Parasoft.  Parasoft still uses the batch output from Keil uVision to understand the project build information and flags during the import process.</w:t>
      </w:r>
    </w:p>
    <w:p w14:paraId="101AFEB7" w14:textId="7C1E493C" w:rsidR="000A4700" w:rsidRDefault="000A4700" w:rsidP="000A4700">
      <w:r>
        <w:t>Open the Options for Target… go to Output tab and select (enable) the Create Batch file option</w:t>
      </w:r>
    </w:p>
    <w:p w14:paraId="30EC8F10" w14:textId="7828CD34" w:rsidR="000A4700" w:rsidRDefault="000A4700" w:rsidP="000A4700">
      <w:pPr>
        <w:jc w:val="center"/>
      </w:pPr>
      <w:r>
        <w:rPr>
          <w:noProof/>
        </w:rPr>
        <w:drawing>
          <wp:inline distT="0" distB="0" distL="0" distR="0" wp14:anchorId="2C2DA76F" wp14:editId="3E2DA53C">
            <wp:extent cx="4171950" cy="3119157"/>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81253" cy="3126112"/>
                    </a:xfrm>
                    <a:prstGeom prst="rect">
                      <a:avLst/>
                    </a:prstGeom>
                  </pic:spPr>
                </pic:pic>
              </a:graphicData>
            </a:graphic>
          </wp:inline>
        </w:drawing>
      </w:r>
    </w:p>
    <w:p w14:paraId="5EADD37D" w14:textId="403E29B3" w:rsidR="00776602" w:rsidRDefault="004C5639" w:rsidP="004C5639">
      <w:r>
        <w:t>Part 3</w:t>
      </w:r>
    </w:p>
    <w:p w14:paraId="0B9C6475" w14:textId="3FC0DFF9" w:rsidR="004C5639" w:rsidRDefault="00776602" w:rsidP="004C5639">
      <w:r>
        <w:lastRenderedPageBreak/>
        <w:t>S</w:t>
      </w:r>
      <w:r w:rsidR="004C5639">
        <w:t>etup for Parasoft</w:t>
      </w:r>
    </w:p>
    <w:p w14:paraId="62A184BC" w14:textId="28906708" w:rsidR="000A4700" w:rsidRDefault="000A4700" w:rsidP="000A4700">
      <w:r>
        <w:t>Now we are ready to import the project into Parasoft using the existing method and process.</w:t>
      </w:r>
    </w:p>
    <w:p w14:paraId="46CD67DC" w14:textId="0CEA453C" w:rsidR="000A4700" w:rsidRDefault="006B5B1C" w:rsidP="000A4700">
      <w:r>
        <w:rPr>
          <w:noProof/>
        </w:rPr>
        <w:drawing>
          <wp:inline distT="0" distB="0" distL="0" distR="0" wp14:anchorId="57ADCCAB" wp14:editId="4191AEC3">
            <wp:extent cx="4876800" cy="4705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876800" cy="4705350"/>
                    </a:xfrm>
                    <a:prstGeom prst="rect">
                      <a:avLst/>
                    </a:prstGeom>
                  </pic:spPr>
                </pic:pic>
              </a:graphicData>
            </a:graphic>
          </wp:inline>
        </w:drawing>
      </w:r>
    </w:p>
    <w:p w14:paraId="126ED2D6" w14:textId="746CCDCE" w:rsidR="006B5B1C" w:rsidRDefault="006B5B1C" w:rsidP="000A4700"/>
    <w:p w14:paraId="6302F0BC" w14:textId="28A688A0" w:rsidR="00C33084" w:rsidRDefault="00C33084" w:rsidP="00C33084">
      <w:r>
        <w:t xml:space="preserve">After creating the project, right-click on the project folder, select New, then Other…  and select RunTime – Custom ARM Compilation Tools C library retargeting option.  </w:t>
      </w:r>
    </w:p>
    <w:p w14:paraId="27A3149F" w14:textId="48693099" w:rsidR="00C33084" w:rsidRDefault="00C33084" w:rsidP="000A4700">
      <w:r>
        <w:rPr>
          <w:noProof/>
        </w:rPr>
        <w:lastRenderedPageBreak/>
        <w:drawing>
          <wp:inline distT="0" distB="0" distL="0" distR="0" wp14:anchorId="11F7CF75" wp14:editId="6ADE8275">
            <wp:extent cx="4886325" cy="4705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86325" cy="4705350"/>
                    </a:xfrm>
                    <a:prstGeom prst="rect">
                      <a:avLst/>
                    </a:prstGeom>
                  </pic:spPr>
                </pic:pic>
              </a:graphicData>
            </a:graphic>
          </wp:inline>
        </w:drawing>
      </w:r>
    </w:p>
    <w:p w14:paraId="067A4164" w14:textId="77777777" w:rsidR="00C33084" w:rsidRDefault="00C33084" w:rsidP="000A4700"/>
    <w:p w14:paraId="17D41AC6" w14:textId="77777777" w:rsidR="00C33084" w:rsidRDefault="00C33084" w:rsidP="00C33084">
      <w:r>
        <w:t xml:space="preserve">Enter in the name (cpptest_retgt.c is the default) and the location ([project]/factory is the default), File Type is C.  </w:t>
      </w:r>
    </w:p>
    <w:p w14:paraId="3F13DDB2" w14:textId="77777777" w:rsidR="00C33084" w:rsidRDefault="00C33084" w:rsidP="00C33084">
      <w:r>
        <w:t>click Finish.</w:t>
      </w:r>
    </w:p>
    <w:p w14:paraId="782CBF3E" w14:textId="77777777" w:rsidR="00C33084" w:rsidRDefault="00C33084" w:rsidP="00C33084">
      <w:r>
        <w:t>In the Project navigator you should see a factory folder with the retargeting source (cpptest_retgt.c)</w:t>
      </w:r>
    </w:p>
    <w:p w14:paraId="67B19599" w14:textId="77777777" w:rsidR="00C33084" w:rsidRDefault="00C33084" w:rsidP="00C33084">
      <w:r>
        <w:rPr>
          <w:noProof/>
        </w:rPr>
        <w:drawing>
          <wp:inline distT="0" distB="0" distL="0" distR="0" wp14:anchorId="6BCF2285" wp14:editId="046C4394">
            <wp:extent cx="1657350" cy="381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657350" cy="381000"/>
                    </a:xfrm>
                    <a:prstGeom prst="rect">
                      <a:avLst/>
                    </a:prstGeom>
                  </pic:spPr>
                </pic:pic>
              </a:graphicData>
            </a:graphic>
          </wp:inline>
        </w:drawing>
      </w:r>
    </w:p>
    <w:p w14:paraId="22C4F3F6" w14:textId="77777777" w:rsidR="00C33084" w:rsidRDefault="00C33084" w:rsidP="00C33084"/>
    <w:p w14:paraId="78CFF4FD" w14:textId="77777777" w:rsidR="00C33084" w:rsidRDefault="00C33084" w:rsidP="00C33084">
      <w:r>
        <w:t>Open the file in Parasoft and edit the _sys_exit function as below</w:t>
      </w:r>
    </w:p>
    <w:p w14:paraId="5CF678D5" w14:textId="77777777" w:rsidR="00C33084" w:rsidRDefault="00C33084" w:rsidP="00C33084">
      <w:pPr>
        <w:autoSpaceDE w:val="0"/>
        <w:autoSpaceDN w:val="0"/>
        <w:adjustRightInd w:val="0"/>
        <w:spacing w:after="0" w:line="240" w:lineRule="auto"/>
        <w:rPr>
          <w:rFonts w:ascii="Consolas" w:hAnsi="Consolas" w:cs="Consolas"/>
          <w:sz w:val="20"/>
          <w:szCs w:val="20"/>
        </w:rPr>
      </w:pPr>
      <w:r>
        <w:rPr>
          <w:rFonts w:ascii="Consolas" w:hAnsi="Consolas" w:cs="Consolas"/>
          <w:b/>
          <w:bCs/>
          <w:color w:val="7F0055"/>
          <w:sz w:val="20"/>
          <w:szCs w:val="20"/>
        </w:rPr>
        <w:t>void</w:t>
      </w:r>
      <w:r>
        <w:rPr>
          <w:rFonts w:ascii="Consolas" w:hAnsi="Consolas" w:cs="Consolas"/>
          <w:color w:val="000000"/>
          <w:sz w:val="20"/>
          <w:szCs w:val="20"/>
        </w:rPr>
        <w:t xml:space="preserve"> </w:t>
      </w:r>
      <w:r>
        <w:rPr>
          <w:rFonts w:ascii="Consolas" w:hAnsi="Consolas" w:cs="Consolas"/>
          <w:b/>
          <w:bCs/>
          <w:color w:val="000000"/>
          <w:sz w:val="20"/>
          <w:szCs w:val="20"/>
        </w:rPr>
        <w:t>_sys_exit</w:t>
      </w:r>
      <w:r>
        <w:rPr>
          <w:rFonts w:ascii="Consolas" w:hAnsi="Consolas" w:cs="Consolas"/>
          <w:color w:val="000000"/>
          <w:sz w:val="20"/>
          <w:szCs w:val="20"/>
        </w:rPr>
        <w:t>(</w:t>
      </w:r>
      <w:r>
        <w:rPr>
          <w:rFonts w:ascii="Consolas" w:hAnsi="Consolas" w:cs="Consolas"/>
          <w:b/>
          <w:bCs/>
          <w:color w:val="7F0055"/>
          <w:sz w:val="20"/>
          <w:szCs w:val="20"/>
        </w:rPr>
        <w:t>int</w:t>
      </w:r>
      <w:r>
        <w:rPr>
          <w:rFonts w:ascii="Consolas" w:hAnsi="Consolas" w:cs="Consolas"/>
          <w:color w:val="000000"/>
          <w:sz w:val="20"/>
          <w:szCs w:val="20"/>
        </w:rPr>
        <w:t xml:space="preserve"> return_code)</w:t>
      </w:r>
    </w:p>
    <w:p w14:paraId="76866502" w14:textId="77777777" w:rsidR="00C33084" w:rsidRDefault="00C33084" w:rsidP="00C3308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t>
      </w:r>
    </w:p>
    <w:p w14:paraId="1CDDF191" w14:textId="77777777" w:rsidR="00C33084" w:rsidRDefault="00C33084" w:rsidP="00C3308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b/>
          <w:bCs/>
          <w:color w:val="7F0055"/>
          <w:sz w:val="20"/>
          <w:szCs w:val="20"/>
        </w:rPr>
        <w:t>for</w:t>
      </w:r>
      <w:r>
        <w:rPr>
          <w:rFonts w:ascii="Consolas" w:hAnsi="Consolas" w:cs="Consolas"/>
          <w:color w:val="000000"/>
          <w:sz w:val="20"/>
          <w:szCs w:val="20"/>
        </w:rPr>
        <w:t>(;;);</w:t>
      </w:r>
    </w:p>
    <w:p w14:paraId="09891AA0" w14:textId="77777777" w:rsidR="00C33084" w:rsidRDefault="00C33084" w:rsidP="00C33084">
      <w:r>
        <w:rPr>
          <w:rFonts w:ascii="Consolas" w:hAnsi="Consolas" w:cs="Consolas"/>
          <w:color w:val="000000"/>
          <w:sz w:val="20"/>
          <w:szCs w:val="20"/>
        </w:rPr>
        <w:t>}</w:t>
      </w:r>
    </w:p>
    <w:p w14:paraId="173C2DAD" w14:textId="77777777" w:rsidR="006B5B1C" w:rsidRDefault="006B5B1C" w:rsidP="000A4700"/>
    <w:p w14:paraId="607CE0EB" w14:textId="56AABA52" w:rsidR="00F85B6D" w:rsidRDefault="00F85B6D" w:rsidP="000A4700">
      <w:r>
        <w:lastRenderedPageBreak/>
        <w:t xml:space="preserve">Go to Project properties, Parasoft </w:t>
      </w:r>
      <w:r w:rsidR="00BA23B7">
        <w:t xml:space="preserve">C/C++ Test, Build Settings … </w:t>
      </w:r>
    </w:p>
    <w:p w14:paraId="6EBAC07D" w14:textId="615E4121" w:rsidR="00BA23B7" w:rsidRDefault="00BA23B7" w:rsidP="000A4700">
      <w:r>
        <w:rPr>
          <w:noProof/>
        </w:rPr>
        <w:drawing>
          <wp:inline distT="0" distB="0" distL="0" distR="0" wp14:anchorId="77F5799C" wp14:editId="1F4741B9">
            <wp:extent cx="1733550" cy="3124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33550" cy="3124200"/>
                    </a:xfrm>
                    <a:prstGeom prst="rect">
                      <a:avLst/>
                    </a:prstGeom>
                  </pic:spPr>
                </pic:pic>
              </a:graphicData>
            </a:graphic>
          </wp:inline>
        </w:drawing>
      </w:r>
    </w:p>
    <w:p w14:paraId="043AC928" w14:textId="73507303" w:rsidR="00F85B6D" w:rsidRDefault="00F85B6D" w:rsidP="000A4700">
      <w:r>
        <w:t>Add the following to the Linker Options</w:t>
      </w:r>
      <w:r w:rsidR="00BA23B7">
        <w:t xml:space="preserve">, after </w:t>
      </w:r>
      <w:r w:rsidR="00BA23B7" w:rsidRPr="00BA23B7">
        <w:t>${cpptest:original_options}</w:t>
      </w:r>
    </w:p>
    <w:p w14:paraId="263E6DB0" w14:textId="68FAF03A" w:rsidR="00BA23B7" w:rsidRDefault="00BA23B7" w:rsidP="000A4700">
      <w:r>
        <w:rPr>
          <w:noProof/>
        </w:rPr>
        <w:drawing>
          <wp:inline distT="0" distB="0" distL="0" distR="0" wp14:anchorId="7DDEC938" wp14:editId="66DA559D">
            <wp:extent cx="2724150" cy="819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24150" cy="819150"/>
                    </a:xfrm>
                    <a:prstGeom prst="rect">
                      <a:avLst/>
                    </a:prstGeom>
                  </pic:spPr>
                </pic:pic>
              </a:graphicData>
            </a:graphic>
          </wp:inline>
        </w:drawing>
      </w:r>
    </w:p>
    <w:p w14:paraId="0EBFD43D" w14:textId="5F381C7F" w:rsidR="00F85B6D" w:rsidRDefault="00F85B6D" w:rsidP="000A4700">
      <w:r w:rsidRPr="00F85B6D">
        <w:t xml:space="preserve">--Via </w:t>
      </w:r>
      <w:r>
        <w:t>[Path-to]\</w:t>
      </w:r>
      <w:r w:rsidRPr="00F85B6D">
        <w:t>system_nrf52.o" --Via "</w:t>
      </w:r>
      <w:r>
        <w:t>[Path-to]\</w:t>
      </w:r>
      <w:r w:rsidRPr="00F85B6D">
        <w:t>retarget_io.o"</w:t>
      </w:r>
    </w:p>
    <w:p w14:paraId="06AA2C40" w14:textId="09C68139" w:rsidR="004530C7" w:rsidRDefault="004530C7" w:rsidP="000A4700"/>
    <w:p w14:paraId="1F581B56" w14:textId="05FA0E93" w:rsidR="004C5639" w:rsidRDefault="004C5639" w:rsidP="000A4700">
      <w:r>
        <w:t xml:space="preserve">Locate the CppTestTransportITM.c module under the Parasoft installed location (most likely C:\Program Files).  Navigate to </w:t>
      </w:r>
      <w:r w:rsidRPr="004C5639">
        <w:t>Parasoft\C++test\10.4\engine\runtime\src\transport</w:t>
      </w:r>
      <w:r>
        <w:t xml:space="preserve"> location.  Open the CppTestTransportITM.c and modify.  </w:t>
      </w:r>
      <w:r w:rsidR="00742985">
        <w:t>replace</w:t>
      </w:r>
      <w:r>
        <w:t xml:space="preserve"> cm3 dependencies with cm4</w:t>
      </w:r>
      <w:r w:rsidR="001F089F">
        <w:t>.</w:t>
      </w:r>
    </w:p>
    <w:p w14:paraId="3B2DF0B7" w14:textId="67AE0655" w:rsidR="004C5639" w:rsidRDefault="00C33084" w:rsidP="000A4700">
      <w:r w:rsidRPr="00C33084">
        <w:t>#include "core_cm4.h"</w:t>
      </w:r>
    </w:p>
    <w:p w14:paraId="1A35E40A" w14:textId="09A6B20B" w:rsidR="00C33084" w:rsidRDefault="00C33084" w:rsidP="000A4700">
      <w:r w:rsidRPr="00C33084">
        <w:t>__CM4_CMSIS_VERSION</w:t>
      </w:r>
      <w:r>
        <w:t xml:space="preserve"> </w:t>
      </w:r>
    </w:p>
    <w:p w14:paraId="745033FD" w14:textId="43E76367" w:rsidR="004530C7" w:rsidRDefault="004530C7" w:rsidP="000A4700"/>
    <w:p w14:paraId="12DDCB11" w14:textId="69F772F8" w:rsidR="00EF2F4C" w:rsidRDefault="00EF2F4C" w:rsidP="000A4700">
      <w:r>
        <w:t>Part 4: putting it together and wrap-up</w:t>
      </w:r>
    </w:p>
    <w:p w14:paraId="55027354" w14:textId="32B15D38" w:rsidR="00EF2F4C" w:rsidRDefault="00EF2F4C" w:rsidP="000A4700">
      <w:r>
        <w:t>Provide</w:t>
      </w:r>
      <w:r w:rsidR="001F089F">
        <w:t>d is</w:t>
      </w:r>
      <w:r>
        <w:t xml:space="preserve"> a simple, yet complete example, specific to the ARMCC, Cortex M4 using nrf52.  </w:t>
      </w:r>
    </w:p>
    <w:sectPr w:rsidR="00EF2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Lc0NjUBkgbGZhYWFko6SsGpxcWZ+XkgBYa1AJkQMjksAAAA"/>
  </w:docVars>
  <w:rsids>
    <w:rsidRoot w:val="009A40FE"/>
    <w:rsid w:val="000A4700"/>
    <w:rsid w:val="001F089F"/>
    <w:rsid w:val="002C596A"/>
    <w:rsid w:val="004530C7"/>
    <w:rsid w:val="004C5639"/>
    <w:rsid w:val="00666651"/>
    <w:rsid w:val="006B5B1C"/>
    <w:rsid w:val="00742985"/>
    <w:rsid w:val="00776602"/>
    <w:rsid w:val="00850BB4"/>
    <w:rsid w:val="009A40FE"/>
    <w:rsid w:val="009F3DC5"/>
    <w:rsid w:val="00B55211"/>
    <w:rsid w:val="00BA23B7"/>
    <w:rsid w:val="00C33084"/>
    <w:rsid w:val="00EF2F4C"/>
    <w:rsid w:val="00F14B36"/>
    <w:rsid w:val="00F85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E83FF"/>
  <w15:chartTrackingRefBased/>
  <w15:docId w15:val="{769358A0-11B2-41EB-8EE8-02CD7A6CC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40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0FE"/>
    <w:rPr>
      <w:rFonts w:ascii="Segoe UI" w:hAnsi="Segoe UI" w:cs="Segoe UI"/>
      <w:sz w:val="18"/>
      <w:szCs w:val="18"/>
    </w:rPr>
  </w:style>
  <w:style w:type="character" w:styleId="CommentReference">
    <w:name w:val="annotation reference"/>
    <w:basedOn w:val="DefaultParagraphFont"/>
    <w:uiPriority w:val="99"/>
    <w:semiHidden/>
    <w:unhideWhenUsed/>
    <w:rsid w:val="004C5639"/>
    <w:rPr>
      <w:sz w:val="16"/>
      <w:szCs w:val="16"/>
    </w:rPr>
  </w:style>
  <w:style w:type="paragraph" w:styleId="CommentText">
    <w:name w:val="annotation text"/>
    <w:basedOn w:val="Normal"/>
    <w:link w:val="CommentTextChar"/>
    <w:uiPriority w:val="99"/>
    <w:semiHidden/>
    <w:unhideWhenUsed/>
    <w:rsid w:val="004C5639"/>
    <w:pPr>
      <w:spacing w:line="240" w:lineRule="auto"/>
    </w:pPr>
    <w:rPr>
      <w:sz w:val="20"/>
      <w:szCs w:val="20"/>
    </w:rPr>
  </w:style>
  <w:style w:type="character" w:customStyle="1" w:styleId="CommentTextChar">
    <w:name w:val="Comment Text Char"/>
    <w:basedOn w:val="DefaultParagraphFont"/>
    <w:link w:val="CommentText"/>
    <w:uiPriority w:val="99"/>
    <w:semiHidden/>
    <w:rsid w:val="004C5639"/>
    <w:rPr>
      <w:sz w:val="20"/>
      <w:szCs w:val="20"/>
    </w:rPr>
  </w:style>
  <w:style w:type="paragraph" w:styleId="CommentSubject">
    <w:name w:val="annotation subject"/>
    <w:basedOn w:val="CommentText"/>
    <w:next w:val="CommentText"/>
    <w:link w:val="CommentSubjectChar"/>
    <w:uiPriority w:val="99"/>
    <w:semiHidden/>
    <w:unhideWhenUsed/>
    <w:rsid w:val="004C5639"/>
    <w:rPr>
      <w:b/>
      <w:bCs/>
    </w:rPr>
  </w:style>
  <w:style w:type="character" w:customStyle="1" w:styleId="CommentSubjectChar">
    <w:name w:val="Comment Subject Char"/>
    <w:basedOn w:val="CommentTextChar"/>
    <w:link w:val="CommentSubject"/>
    <w:uiPriority w:val="99"/>
    <w:semiHidden/>
    <w:rsid w:val="004C56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C495D-E4E9-4395-8E10-729CE495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1327</TotalTime>
  <Pages>6</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Satyajit Ketkar</dc:creator>
  <cp:keywords/>
  <dc:description/>
  <cp:lastModifiedBy>Satyajit Ketkar</cp:lastModifiedBy>
  <cp:revision>8</cp:revision>
  <dcterms:created xsi:type="dcterms:W3CDTF">2019-05-01T17:52:00Z</dcterms:created>
  <dcterms:modified xsi:type="dcterms:W3CDTF">2019-07-18T15:04:00Z</dcterms:modified>
</cp:coreProperties>
</file>